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156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textAlignment w:val="baseline"/>
      </w:pPr>
      <w:r>
        <w:rPr>
          <w:rFonts w:hint="eastAsia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厦门科湖科技园区发展有限公司房产招租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公告</w:t>
      </w:r>
    </w:p>
    <w:p w14:paraId="547A405E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房产明细</w:t>
      </w:r>
    </w:p>
    <w:tbl>
      <w:tblPr>
        <w:tblStyle w:val="6"/>
        <w:tblW w:w="11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2581"/>
        <w:gridCol w:w="1712"/>
        <w:gridCol w:w="1374"/>
        <w:gridCol w:w="1869"/>
        <w:gridCol w:w="1686"/>
        <w:gridCol w:w="1411"/>
      </w:tblGrid>
      <w:tr w14:paraId="0653E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35F0E75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2581" w:type="dxa"/>
            <w:vAlign w:val="center"/>
          </w:tcPr>
          <w:p w14:paraId="6223873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房产</w:t>
            </w:r>
          </w:p>
        </w:tc>
        <w:tc>
          <w:tcPr>
            <w:tcW w:w="1712" w:type="dxa"/>
            <w:vAlign w:val="center"/>
          </w:tcPr>
          <w:p w14:paraId="10AE0CA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位置</w:t>
            </w:r>
          </w:p>
        </w:tc>
        <w:tc>
          <w:tcPr>
            <w:tcW w:w="1374" w:type="dxa"/>
            <w:vAlign w:val="center"/>
          </w:tcPr>
          <w:p w14:paraId="0DEFA27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建筑面积（㎡）</w:t>
            </w:r>
          </w:p>
        </w:tc>
        <w:tc>
          <w:tcPr>
            <w:tcW w:w="1869" w:type="dxa"/>
            <w:vAlign w:val="center"/>
          </w:tcPr>
          <w:p w14:paraId="5E2882D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空置场地</w:t>
            </w:r>
          </w:p>
        </w:tc>
        <w:tc>
          <w:tcPr>
            <w:tcW w:w="1686" w:type="dxa"/>
            <w:vAlign w:val="center"/>
          </w:tcPr>
          <w:p w14:paraId="67CFAD7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招商面积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（㎡）</w:t>
            </w:r>
          </w:p>
        </w:tc>
        <w:tc>
          <w:tcPr>
            <w:tcW w:w="1411" w:type="dxa"/>
            <w:vAlign w:val="center"/>
          </w:tcPr>
          <w:p w14:paraId="0D3EBD6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用途</w:t>
            </w:r>
          </w:p>
        </w:tc>
      </w:tr>
      <w:tr w14:paraId="4C5FA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restart"/>
            <w:vAlign w:val="center"/>
          </w:tcPr>
          <w:p w14:paraId="1B7B357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restart"/>
            <w:vAlign w:val="center"/>
          </w:tcPr>
          <w:p w14:paraId="1A28E67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2AFD0AB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1#厂房</w:t>
            </w:r>
          </w:p>
        </w:tc>
        <w:tc>
          <w:tcPr>
            <w:tcW w:w="1712" w:type="dxa"/>
            <w:vMerge w:val="restart"/>
            <w:vAlign w:val="center"/>
          </w:tcPr>
          <w:p w14:paraId="4F3B616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Merge w:val="restart"/>
            <w:vAlign w:val="center"/>
          </w:tcPr>
          <w:p w14:paraId="0A766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65042.59</w:t>
            </w:r>
          </w:p>
        </w:tc>
        <w:tc>
          <w:tcPr>
            <w:tcW w:w="1869" w:type="dxa"/>
            <w:vAlign w:val="center"/>
          </w:tcPr>
          <w:p w14:paraId="424FAD9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1层101</w:t>
            </w:r>
          </w:p>
        </w:tc>
        <w:tc>
          <w:tcPr>
            <w:tcW w:w="1686" w:type="dxa"/>
            <w:vAlign w:val="center"/>
          </w:tcPr>
          <w:p w14:paraId="19263E5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16853.852</w:t>
            </w:r>
          </w:p>
        </w:tc>
        <w:tc>
          <w:tcPr>
            <w:tcW w:w="1411" w:type="dxa"/>
            <w:vAlign w:val="center"/>
          </w:tcPr>
          <w:p w14:paraId="30E60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60DB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continue"/>
            <w:vAlign w:val="center"/>
          </w:tcPr>
          <w:p w14:paraId="489D0D1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tabs>
                <w:tab w:val="left" w:pos="42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continue"/>
            <w:vAlign w:val="center"/>
          </w:tcPr>
          <w:p w14:paraId="3D5F2BB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712" w:type="dxa"/>
            <w:vMerge w:val="continue"/>
            <w:vAlign w:val="center"/>
          </w:tcPr>
          <w:p w14:paraId="563E2C0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374" w:type="dxa"/>
            <w:vMerge w:val="continue"/>
            <w:vAlign w:val="center"/>
          </w:tcPr>
          <w:p w14:paraId="4D02E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869" w:type="dxa"/>
            <w:vAlign w:val="center"/>
          </w:tcPr>
          <w:p w14:paraId="0995AFC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2层102</w:t>
            </w:r>
          </w:p>
        </w:tc>
        <w:tc>
          <w:tcPr>
            <w:tcW w:w="1686" w:type="dxa"/>
            <w:vAlign w:val="center"/>
          </w:tcPr>
          <w:p w14:paraId="4515B2F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20666.72</w:t>
            </w:r>
          </w:p>
        </w:tc>
        <w:tc>
          <w:tcPr>
            <w:tcW w:w="1411" w:type="dxa"/>
            <w:vAlign w:val="center"/>
          </w:tcPr>
          <w:p w14:paraId="7F09A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69CAF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Merge w:val="continue"/>
            <w:vAlign w:val="center"/>
          </w:tcPr>
          <w:p w14:paraId="59D6BEB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tabs>
                <w:tab w:val="left" w:pos="42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Merge w:val="continue"/>
            <w:vAlign w:val="center"/>
          </w:tcPr>
          <w:p w14:paraId="209EF27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712" w:type="dxa"/>
            <w:vMerge w:val="continue"/>
            <w:vAlign w:val="center"/>
          </w:tcPr>
          <w:p w14:paraId="5A868AF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374" w:type="dxa"/>
            <w:vMerge w:val="continue"/>
            <w:vAlign w:val="center"/>
          </w:tcPr>
          <w:p w14:paraId="2A383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</w:p>
        </w:tc>
        <w:tc>
          <w:tcPr>
            <w:tcW w:w="1869" w:type="dxa"/>
            <w:vAlign w:val="center"/>
          </w:tcPr>
          <w:p w14:paraId="1641E5B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3层101</w:t>
            </w:r>
          </w:p>
        </w:tc>
        <w:tc>
          <w:tcPr>
            <w:tcW w:w="1686" w:type="dxa"/>
            <w:vAlign w:val="center"/>
          </w:tcPr>
          <w:p w14:paraId="2BB9701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21391.22</w:t>
            </w:r>
          </w:p>
        </w:tc>
        <w:tc>
          <w:tcPr>
            <w:tcW w:w="1411" w:type="dxa"/>
            <w:vAlign w:val="center"/>
          </w:tcPr>
          <w:p w14:paraId="6012C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6E822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61F37C4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693AAC9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5E7860E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2#厂房</w:t>
            </w:r>
          </w:p>
        </w:tc>
        <w:tc>
          <w:tcPr>
            <w:tcW w:w="1712" w:type="dxa"/>
            <w:vAlign w:val="center"/>
          </w:tcPr>
          <w:p w14:paraId="51F7A12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7C4FAC6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11228.684</w:t>
            </w:r>
          </w:p>
        </w:tc>
        <w:tc>
          <w:tcPr>
            <w:tcW w:w="1869" w:type="dxa"/>
            <w:vAlign w:val="center"/>
          </w:tcPr>
          <w:p w14:paraId="66ED2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整栋</w:t>
            </w:r>
          </w:p>
        </w:tc>
        <w:tc>
          <w:tcPr>
            <w:tcW w:w="1686" w:type="dxa"/>
            <w:vAlign w:val="center"/>
          </w:tcPr>
          <w:p w14:paraId="10E93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411" w:type="dxa"/>
            <w:vAlign w:val="center"/>
          </w:tcPr>
          <w:p w14:paraId="41942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88C3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132B010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0676D5A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2F021AF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3#厂房</w:t>
            </w:r>
          </w:p>
        </w:tc>
        <w:tc>
          <w:tcPr>
            <w:tcW w:w="1712" w:type="dxa"/>
            <w:vAlign w:val="center"/>
          </w:tcPr>
          <w:p w14:paraId="7F350DF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7746813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11228.785</w:t>
            </w:r>
          </w:p>
        </w:tc>
        <w:tc>
          <w:tcPr>
            <w:tcW w:w="1869" w:type="dxa"/>
            <w:vAlign w:val="center"/>
          </w:tcPr>
          <w:p w14:paraId="33389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整栋</w:t>
            </w:r>
          </w:p>
        </w:tc>
        <w:tc>
          <w:tcPr>
            <w:tcW w:w="1686" w:type="dxa"/>
            <w:vAlign w:val="center"/>
          </w:tcPr>
          <w:p w14:paraId="03960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411" w:type="dxa"/>
            <w:vAlign w:val="center"/>
          </w:tcPr>
          <w:p w14:paraId="666A3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3051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437028D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2AFFDBF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4ED22BE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4#厂房</w:t>
            </w:r>
          </w:p>
        </w:tc>
        <w:tc>
          <w:tcPr>
            <w:tcW w:w="1712" w:type="dxa"/>
            <w:vAlign w:val="center"/>
          </w:tcPr>
          <w:p w14:paraId="4BB78FB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60630A4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11359.48</w:t>
            </w:r>
          </w:p>
        </w:tc>
        <w:tc>
          <w:tcPr>
            <w:tcW w:w="1869" w:type="dxa"/>
            <w:vAlign w:val="center"/>
          </w:tcPr>
          <w:p w14:paraId="5C7D2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整栋</w:t>
            </w:r>
          </w:p>
        </w:tc>
        <w:tc>
          <w:tcPr>
            <w:tcW w:w="1686" w:type="dxa"/>
            <w:vAlign w:val="center"/>
          </w:tcPr>
          <w:p w14:paraId="1D906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411" w:type="dxa"/>
            <w:vAlign w:val="center"/>
          </w:tcPr>
          <w:p w14:paraId="311AB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77879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3FA51FF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38663A0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4FC11EF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5#厂房</w:t>
            </w:r>
          </w:p>
        </w:tc>
        <w:tc>
          <w:tcPr>
            <w:tcW w:w="1712" w:type="dxa"/>
            <w:vAlign w:val="center"/>
          </w:tcPr>
          <w:p w14:paraId="1173B85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2C489BB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11228.636</w:t>
            </w:r>
          </w:p>
        </w:tc>
        <w:tc>
          <w:tcPr>
            <w:tcW w:w="1869" w:type="dxa"/>
            <w:vAlign w:val="center"/>
          </w:tcPr>
          <w:p w14:paraId="5A263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整栋</w:t>
            </w:r>
          </w:p>
        </w:tc>
        <w:tc>
          <w:tcPr>
            <w:tcW w:w="1686" w:type="dxa"/>
            <w:vAlign w:val="center"/>
          </w:tcPr>
          <w:p w14:paraId="16328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单层面积约1560</w:t>
            </w:r>
          </w:p>
        </w:tc>
        <w:tc>
          <w:tcPr>
            <w:tcW w:w="1411" w:type="dxa"/>
            <w:vAlign w:val="center"/>
          </w:tcPr>
          <w:p w14:paraId="4BE80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620D9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5FF9051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3C53469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0E8408F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6#厂房</w:t>
            </w:r>
          </w:p>
        </w:tc>
        <w:tc>
          <w:tcPr>
            <w:tcW w:w="1712" w:type="dxa"/>
            <w:vAlign w:val="center"/>
          </w:tcPr>
          <w:p w14:paraId="16EB6E7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34F72AB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28468.232</w:t>
            </w:r>
          </w:p>
        </w:tc>
        <w:tc>
          <w:tcPr>
            <w:tcW w:w="1869" w:type="dxa"/>
            <w:vAlign w:val="center"/>
          </w:tcPr>
          <w:p w14:paraId="675F0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整栋</w:t>
            </w:r>
          </w:p>
        </w:tc>
        <w:tc>
          <w:tcPr>
            <w:tcW w:w="1686" w:type="dxa"/>
            <w:vAlign w:val="center"/>
          </w:tcPr>
          <w:p w14:paraId="0D542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单层面积约4021</w:t>
            </w:r>
          </w:p>
        </w:tc>
        <w:tc>
          <w:tcPr>
            <w:tcW w:w="1411" w:type="dxa"/>
            <w:vAlign w:val="center"/>
          </w:tcPr>
          <w:p w14:paraId="3D2A4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厂房</w:t>
            </w:r>
          </w:p>
        </w:tc>
      </w:tr>
      <w:tr w14:paraId="51278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3" w:type="dxa"/>
            <w:vAlign w:val="center"/>
          </w:tcPr>
          <w:p w14:paraId="1EFA349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81" w:type="dxa"/>
            <w:vAlign w:val="center"/>
          </w:tcPr>
          <w:p w14:paraId="2D047C5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火炬集团信息技术产业园</w:t>
            </w:r>
          </w:p>
          <w:p w14:paraId="117DB1E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地下室</w:t>
            </w:r>
          </w:p>
        </w:tc>
        <w:tc>
          <w:tcPr>
            <w:tcW w:w="1712" w:type="dxa"/>
            <w:vAlign w:val="center"/>
          </w:tcPr>
          <w:p w14:paraId="61BCA82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岐山北二路999号</w:t>
            </w:r>
          </w:p>
        </w:tc>
        <w:tc>
          <w:tcPr>
            <w:tcW w:w="1374" w:type="dxa"/>
            <w:vAlign w:val="center"/>
          </w:tcPr>
          <w:p w14:paraId="1719269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3138.824</w:t>
            </w:r>
          </w:p>
        </w:tc>
        <w:tc>
          <w:tcPr>
            <w:tcW w:w="1869" w:type="dxa"/>
            <w:vAlign w:val="center"/>
          </w:tcPr>
          <w:p w14:paraId="77D7B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79个车位</w:t>
            </w:r>
          </w:p>
        </w:tc>
        <w:tc>
          <w:tcPr>
            <w:tcW w:w="1686" w:type="dxa"/>
            <w:vAlign w:val="center"/>
          </w:tcPr>
          <w:p w14:paraId="17D16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按个出租</w:t>
            </w:r>
          </w:p>
        </w:tc>
        <w:tc>
          <w:tcPr>
            <w:tcW w:w="1411" w:type="dxa"/>
            <w:vAlign w:val="center"/>
          </w:tcPr>
          <w:p w14:paraId="10D91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车位</w:t>
            </w:r>
          </w:p>
        </w:tc>
      </w:tr>
    </w:tbl>
    <w:p w14:paraId="093D775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二、企业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要求</w:t>
      </w:r>
    </w:p>
    <w:p w14:paraId="5F29F56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在中华人民共和国境内依法注册登记的合法企业;承租方不得改变租赁用途，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未经业主同意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不得转租、转借；未被列入火炬集团承租信用体系黑名单，无失信及相关行政处罚记录。</w:t>
      </w:r>
    </w:p>
    <w:p w14:paraId="6973802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三、招商对象</w:t>
      </w:r>
    </w:p>
    <w:p w14:paraId="4E9A148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0" w:firstLineChars="200"/>
        <w:textAlignment w:val="baseline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bookmarkStart w:id="0" w:name="_GoBack"/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将重点发展产业类型为电子（Micro-LED、LTPS、OLED、激光、柔性显示器件、无线电通信设备、移动终端产品等）、光电（光电子器件、新型机电原件等）、软件和信息服务（软件及应用系统、电子商务、数字内容、网络与信息安全、人工智能、云计算、大数据存储及应用开发、信息大数据应用及服务）、生物制药（生物制品、中药和天然药物等，生物治疗前沿技术研发应用）、先进制造业的企业（机器人、数控系统及关键零组件，环保机械等新型工程机械，智能输配电设备、成套系统及关键零组件等）。</w:t>
      </w:r>
    </w:p>
    <w:bookmarkEnd w:id="0"/>
    <w:p w14:paraId="51872BC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四、招商方式</w:t>
      </w:r>
    </w:p>
    <w:p w14:paraId="271D1010">
      <w:pPr>
        <w:pStyle w:val="9"/>
        <w:ind w:firstLine="640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vertAlign w:val="baseline"/>
          <w:lang w:val="en-US" w:eastAsia="zh-CN" w:bidi="ar"/>
        </w:rPr>
        <w:t>采用专业化招商方式。</w:t>
      </w:r>
    </w:p>
    <w:p w14:paraId="3231D99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2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五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、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联系方式</w:t>
      </w:r>
    </w:p>
    <w:p w14:paraId="66385AC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default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联系电话： 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周先生  13625002801</w:t>
      </w:r>
    </w:p>
    <w:p w14:paraId="36C5D06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地址：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中国(福建)自由贸易试验区厦门片区港中路1748号一至二层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      </w:t>
      </w:r>
    </w:p>
    <w:p w14:paraId="726DB0C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1：意向租赁客户报名表</w:t>
      </w:r>
    </w:p>
    <w:p w14:paraId="752EDDB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righ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招租人：厦门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科湖科技园区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发展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有限公司</w:t>
      </w:r>
    </w:p>
    <w:p w14:paraId="643F59D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right"/>
        <w:textAlignment w:val="baseline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 xml:space="preserve">                                                    2024年9月23日</w:t>
      </w:r>
    </w:p>
    <w:p w14:paraId="3204969F"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 w14:paraId="1E64C2AD">
      <w:pP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br w:type="page"/>
      </w:r>
    </w:p>
    <w:p w14:paraId="18551973"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：</w:t>
      </w:r>
    </w:p>
    <w:p w14:paraId="41DA45C5">
      <w:pPr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  <w:t>意向租赁客户报名表</w:t>
      </w:r>
    </w:p>
    <w:p w14:paraId="07CC4344">
      <w:pPr>
        <w:spacing w:line="440" w:lineRule="exact"/>
        <w:jc w:val="center"/>
        <w:rPr>
          <w:rFonts w:ascii="仿宋" w:hAnsi="仿宋" w:eastAsia="仿宋" w:cs="仿宋"/>
          <w:b w:val="0"/>
          <w:bCs w:val="0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           日期：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320"/>
        <w:gridCol w:w="1965"/>
        <w:gridCol w:w="2569"/>
      </w:tblGrid>
      <w:tr w14:paraId="43B87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64ACB771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意向租赁客户名称（盖章）：</w:t>
            </w:r>
          </w:p>
        </w:tc>
      </w:tr>
      <w:tr w14:paraId="62E90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53409B5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意向租赁标的：</w:t>
            </w:r>
          </w:p>
        </w:tc>
      </w:tr>
      <w:tr w14:paraId="41991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13E936DB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意向承租价格：</w:t>
            </w:r>
          </w:p>
        </w:tc>
      </w:tr>
      <w:tr w14:paraId="64B4F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914" w:type="dxa"/>
          </w:tcPr>
          <w:p w14:paraId="64B73B21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租赁面积</w:t>
            </w:r>
          </w:p>
        </w:tc>
        <w:tc>
          <w:tcPr>
            <w:tcW w:w="2320" w:type="dxa"/>
            <w:vAlign w:val="center"/>
          </w:tcPr>
          <w:p w14:paraId="1E09C5F6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67350FC7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行业类别</w:t>
            </w:r>
          </w:p>
        </w:tc>
        <w:tc>
          <w:tcPr>
            <w:tcW w:w="2569" w:type="dxa"/>
          </w:tcPr>
          <w:p w14:paraId="3E694200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525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914" w:type="dxa"/>
          </w:tcPr>
          <w:p w14:paraId="5191A069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客户来源</w:t>
            </w:r>
          </w:p>
        </w:tc>
        <w:tc>
          <w:tcPr>
            <w:tcW w:w="2320" w:type="dxa"/>
            <w:vAlign w:val="center"/>
          </w:tcPr>
          <w:p w14:paraId="5F6C3BB2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292143FB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现注册地</w:t>
            </w:r>
          </w:p>
        </w:tc>
        <w:tc>
          <w:tcPr>
            <w:tcW w:w="2569" w:type="dxa"/>
          </w:tcPr>
          <w:p w14:paraId="45EF1070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49A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914" w:type="dxa"/>
          </w:tcPr>
          <w:p w14:paraId="6D7FC450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征信情况</w:t>
            </w:r>
          </w:p>
        </w:tc>
        <w:tc>
          <w:tcPr>
            <w:tcW w:w="2320" w:type="dxa"/>
            <w:vAlign w:val="center"/>
          </w:tcPr>
          <w:p w14:paraId="06499D45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5776EF04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使用性质</w:t>
            </w:r>
          </w:p>
        </w:tc>
        <w:tc>
          <w:tcPr>
            <w:tcW w:w="2569" w:type="dxa"/>
          </w:tcPr>
          <w:p w14:paraId="0D5009D2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3AF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14" w:type="dxa"/>
          </w:tcPr>
          <w:p w14:paraId="5AE2EEA1">
            <w:pPr>
              <w:spacing w:line="5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年产值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/营收</w:t>
            </w:r>
          </w:p>
        </w:tc>
        <w:tc>
          <w:tcPr>
            <w:tcW w:w="2320" w:type="dxa"/>
            <w:vAlign w:val="center"/>
          </w:tcPr>
          <w:p w14:paraId="2F464BCD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244CD76E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年纳税</w:t>
            </w:r>
          </w:p>
        </w:tc>
        <w:tc>
          <w:tcPr>
            <w:tcW w:w="2569" w:type="dxa"/>
          </w:tcPr>
          <w:p w14:paraId="61AC4769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EC4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  <w:jc w:val="center"/>
        </w:trPr>
        <w:tc>
          <w:tcPr>
            <w:tcW w:w="8768" w:type="dxa"/>
            <w:gridSpan w:val="4"/>
          </w:tcPr>
          <w:p w14:paraId="53BED11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企业简介（行业优势、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企业类型、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获奖情况等）：</w:t>
            </w:r>
          </w:p>
          <w:p w14:paraId="528EAABF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E37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  <w:jc w:val="center"/>
        </w:trPr>
        <w:tc>
          <w:tcPr>
            <w:tcW w:w="8768" w:type="dxa"/>
            <w:gridSpan w:val="4"/>
          </w:tcPr>
          <w:p w14:paraId="4602546D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经营方案（经营用途）：</w:t>
            </w:r>
          </w:p>
          <w:p w14:paraId="17E3C88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C12760E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备注:1、意向客户须另附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营业执照正本复印件、企业征信报告(3个月内)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2D439620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2、企业年产值/营收、年纳税以上一年度为准。</w:t>
      </w:r>
    </w:p>
    <w:p w14:paraId="5C1A597D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3、客户来源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根据实际情况填写原租户、客户推介、机构推介、媒介、招商引资等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369E2D85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4、使用性质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根据实际经营填写生产、办公、商业(餐饮、食杂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...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)等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2B573480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5、经营方案填写范例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我司租赁该项目用于…，为现状租赁/需贵司提供简装/需贵司提供精装，</w:t>
      </w:r>
    </w:p>
    <w:p w14:paraId="0DB977D2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意向租赁期限…年。入驻后可吸引上下游……产业进驻园区或吸引……等相关品牌进驻(若没有该</w:t>
      </w:r>
    </w:p>
    <w:p w14:paraId="21892BC4"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项可不填)。</w:t>
      </w:r>
    </w:p>
    <w:p w14:paraId="0372CE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</w:p>
    <w:sectPr>
      <w:pgSz w:w="11906" w:h="16838"/>
      <w:pgMar w:top="590" w:right="726" w:bottom="590" w:left="72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217976"/>
    <w:multiLevelType w:val="singleLevel"/>
    <w:tmpl w:val="EC2179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4E45882"/>
    <w:multiLevelType w:val="multilevel"/>
    <w:tmpl w:val="34E4588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5ZjQ4YzhiMjE0M2I5ZmZkZmE5NGI5ZjcxNTEyNDMifQ=="/>
    <w:docVar w:name="KSO_WPS_MARK_KEY" w:val="401e4adb-6fc1-42bb-9dcb-c584b3d87ad2"/>
  </w:docVars>
  <w:rsids>
    <w:rsidRoot w:val="00000000"/>
    <w:rsid w:val="004D4981"/>
    <w:rsid w:val="00751995"/>
    <w:rsid w:val="009B60EC"/>
    <w:rsid w:val="012B64AF"/>
    <w:rsid w:val="014D6830"/>
    <w:rsid w:val="01AB5245"/>
    <w:rsid w:val="02A65A07"/>
    <w:rsid w:val="035E645C"/>
    <w:rsid w:val="03BC0D12"/>
    <w:rsid w:val="04CC772F"/>
    <w:rsid w:val="05807F8B"/>
    <w:rsid w:val="07B638AC"/>
    <w:rsid w:val="07C77D3C"/>
    <w:rsid w:val="08374435"/>
    <w:rsid w:val="09386694"/>
    <w:rsid w:val="0968205F"/>
    <w:rsid w:val="0A074AEC"/>
    <w:rsid w:val="0A5A6CC9"/>
    <w:rsid w:val="0ACA20B5"/>
    <w:rsid w:val="0ACF0BCB"/>
    <w:rsid w:val="0CA128C7"/>
    <w:rsid w:val="0CE97547"/>
    <w:rsid w:val="0DCA4C79"/>
    <w:rsid w:val="0DDA516F"/>
    <w:rsid w:val="0E52404E"/>
    <w:rsid w:val="0EBB5910"/>
    <w:rsid w:val="0EC71904"/>
    <w:rsid w:val="0EEF5070"/>
    <w:rsid w:val="0EF07BA8"/>
    <w:rsid w:val="0F116379"/>
    <w:rsid w:val="0F870476"/>
    <w:rsid w:val="0FE754C5"/>
    <w:rsid w:val="115556EA"/>
    <w:rsid w:val="12622EA3"/>
    <w:rsid w:val="12BA0669"/>
    <w:rsid w:val="12EC421A"/>
    <w:rsid w:val="13BA6A0E"/>
    <w:rsid w:val="14AB450A"/>
    <w:rsid w:val="14C8762A"/>
    <w:rsid w:val="15BA159A"/>
    <w:rsid w:val="1690609A"/>
    <w:rsid w:val="16C260F9"/>
    <w:rsid w:val="16E212CC"/>
    <w:rsid w:val="175F50B2"/>
    <w:rsid w:val="17B75527"/>
    <w:rsid w:val="182F520B"/>
    <w:rsid w:val="18A5763E"/>
    <w:rsid w:val="199B1DAF"/>
    <w:rsid w:val="1A3A7B56"/>
    <w:rsid w:val="1B6C5FF1"/>
    <w:rsid w:val="1C10511E"/>
    <w:rsid w:val="1CAE595D"/>
    <w:rsid w:val="1CB57882"/>
    <w:rsid w:val="1CCB4A00"/>
    <w:rsid w:val="1CE40C61"/>
    <w:rsid w:val="1D421143"/>
    <w:rsid w:val="1D5D1A58"/>
    <w:rsid w:val="1D602D40"/>
    <w:rsid w:val="1DD33B33"/>
    <w:rsid w:val="1EAE1AEF"/>
    <w:rsid w:val="1EB96395"/>
    <w:rsid w:val="1F403FCA"/>
    <w:rsid w:val="1F432B97"/>
    <w:rsid w:val="1FB669D9"/>
    <w:rsid w:val="1FF0062D"/>
    <w:rsid w:val="21211328"/>
    <w:rsid w:val="21420683"/>
    <w:rsid w:val="2170077F"/>
    <w:rsid w:val="21D73AA3"/>
    <w:rsid w:val="224D08FC"/>
    <w:rsid w:val="23267076"/>
    <w:rsid w:val="23AE6ABC"/>
    <w:rsid w:val="24B32A91"/>
    <w:rsid w:val="24E52667"/>
    <w:rsid w:val="25216535"/>
    <w:rsid w:val="252252D2"/>
    <w:rsid w:val="25864311"/>
    <w:rsid w:val="26230444"/>
    <w:rsid w:val="270E3AEA"/>
    <w:rsid w:val="274D1924"/>
    <w:rsid w:val="27B72DD8"/>
    <w:rsid w:val="27C354A7"/>
    <w:rsid w:val="28EF3CCC"/>
    <w:rsid w:val="29262C0D"/>
    <w:rsid w:val="297B2FDB"/>
    <w:rsid w:val="29BE0457"/>
    <w:rsid w:val="2A412A5B"/>
    <w:rsid w:val="2AA10EB6"/>
    <w:rsid w:val="2B215D92"/>
    <w:rsid w:val="2B57490B"/>
    <w:rsid w:val="2B7C04CA"/>
    <w:rsid w:val="2C2660B4"/>
    <w:rsid w:val="2D900D99"/>
    <w:rsid w:val="2DDB266E"/>
    <w:rsid w:val="2E331558"/>
    <w:rsid w:val="2EA04CDC"/>
    <w:rsid w:val="2F0F7BEB"/>
    <w:rsid w:val="2F131DB5"/>
    <w:rsid w:val="2FF15EC8"/>
    <w:rsid w:val="304C2587"/>
    <w:rsid w:val="30935BB3"/>
    <w:rsid w:val="31E555EC"/>
    <w:rsid w:val="327C7434"/>
    <w:rsid w:val="329A6E6D"/>
    <w:rsid w:val="32CF6073"/>
    <w:rsid w:val="333B623F"/>
    <w:rsid w:val="33581B99"/>
    <w:rsid w:val="34AD0499"/>
    <w:rsid w:val="34E07755"/>
    <w:rsid w:val="365D7BDF"/>
    <w:rsid w:val="368954E4"/>
    <w:rsid w:val="36D47A22"/>
    <w:rsid w:val="378D0498"/>
    <w:rsid w:val="38540A77"/>
    <w:rsid w:val="38AD54D7"/>
    <w:rsid w:val="391E4640"/>
    <w:rsid w:val="39E12E23"/>
    <w:rsid w:val="39E737EA"/>
    <w:rsid w:val="3A26328A"/>
    <w:rsid w:val="3AE37517"/>
    <w:rsid w:val="3B7A3CEE"/>
    <w:rsid w:val="3CAA66B7"/>
    <w:rsid w:val="3CDE3203"/>
    <w:rsid w:val="3D6315E2"/>
    <w:rsid w:val="3D751ECE"/>
    <w:rsid w:val="3D9836B1"/>
    <w:rsid w:val="3DE96455"/>
    <w:rsid w:val="3E69753E"/>
    <w:rsid w:val="3E842192"/>
    <w:rsid w:val="3ED231D3"/>
    <w:rsid w:val="3F005C6F"/>
    <w:rsid w:val="3F116CE9"/>
    <w:rsid w:val="3FFB0236"/>
    <w:rsid w:val="40081224"/>
    <w:rsid w:val="412455C6"/>
    <w:rsid w:val="41460ACA"/>
    <w:rsid w:val="434C1980"/>
    <w:rsid w:val="43F65D09"/>
    <w:rsid w:val="43FF6F83"/>
    <w:rsid w:val="442853BF"/>
    <w:rsid w:val="450E31D0"/>
    <w:rsid w:val="45372222"/>
    <w:rsid w:val="454664FF"/>
    <w:rsid w:val="457922C7"/>
    <w:rsid w:val="473E0641"/>
    <w:rsid w:val="4767290F"/>
    <w:rsid w:val="4778099A"/>
    <w:rsid w:val="485269F0"/>
    <w:rsid w:val="49557426"/>
    <w:rsid w:val="49C37B66"/>
    <w:rsid w:val="49F079A7"/>
    <w:rsid w:val="4A4473E5"/>
    <w:rsid w:val="4A455536"/>
    <w:rsid w:val="4A4B5DC5"/>
    <w:rsid w:val="4AB61893"/>
    <w:rsid w:val="4B07650B"/>
    <w:rsid w:val="4B67715E"/>
    <w:rsid w:val="4BCB4482"/>
    <w:rsid w:val="4BFA32F8"/>
    <w:rsid w:val="4C0315F6"/>
    <w:rsid w:val="4C3879A8"/>
    <w:rsid w:val="4C5440D8"/>
    <w:rsid w:val="4E3305D9"/>
    <w:rsid w:val="4E5A1450"/>
    <w:rsid w:val="4E62786B"/>
    <w:rsid w:val="4E630464"/>
    <w:rsid w:val="50943572"/>
    <w:rsid w:val="510101F8"/>
    <w:rsid w:val="510D1D5B"/>
    <w:rsid w:val="51627909"/>
    <w:rsid w:val="51D245AA"/>
    <w:rsid w:val="521B681A"/>
    <w:rsid w:val="52630448"/>
    <w:rsid w:val="53556690"/>
    <w:rsid w:val="53963642"/>
    <w:rsid w:val="549E73F3"/>
    <w:rsid w:val="54D3561F"/>
    <w:rsid w:val="555228CD"/>
    <w:rsid w:val="555C0C18"/>
    <w:rsid w:val="55764A45"/>
    <w:rsid w:val="56DE04FA"/>
    <w:rsid w:val="580E7A41"/>
    <w:rsid w:val="58AD3009"/>
    <w:rsid w:val="59615F64"/>
    <w:rsid w:val="59746934"/>
    <w:rsid w:val="59D10F68"/>
    <w:rsid w:val="5A6936A9"/>
    <w:rsid w:val="5AF21DF8"/>
    <w:rsid w:val="5B5A17DC"/>
    <w:rsid w:val="5BC27904"/>
    <w:rsid w:val="5CBD3ED8"/>
    <w:rsid w:val="5CFA19E1"/>
    <w:rsid w:val="5D1635DA"/>
    <w:rsid w:val="5D1C7ECA"/>
    <w:rsid w:val="5F984EEC"/>
    <w:rsid w:val="5FD4310E"/>
    <w:rsid w:val="5FE539C2"/>
    <w:rsid w:val="602837C4"/>
    <w:rsid w:val="604B5804"/>
    <w:rsid w:val="613855AE"/>
    <w:rsid w:val="61A260DD"/>
    <w:rsid w:val="63A640A5"/>
    <w:rsid w:val="640F2DAE"/>
    <w:rsid w:val="64DE2339"/>
    <w:rsid w:val="66193202"/>
    <w:rsid w:val="66FF37BF"/>
    <w:rsid w:val="69EA60D3"/>
    <w:rsid w:val="69F21523"/>
    <w:rsid w:val="6A296784"/>
    <w:rsid w:val="6A9E7A78"/>
    <w:rsid w:val="6B6B7513"/>
    <w:rsid w:val="6BB444BB"/>
    <w:rsid w:val="6C0A4D70"/>
    <w:rsid w:val="6C0C4AFC"/>
    <w:rsid w:val="6C132AF9"/>
    <w:rsid w:val="6C8A3279"/>
    <w:rsid w:val="6E3E0A48"/>
    <w:rsid w:val="6EA93AB4"/>
    <w:rsid w:val="6F9E19BD"/>
    <w:rsid w:val="6FBA7904"/>
    <w:rsid w:val="700D13C4"/>
    <w:rsid w:val="704736DB"/>
    <w:rsid w:val="70C54FFB"/>
    <w:rsid w:val="71FB61DE"/>
    <w:rsid w:val="7200361A"/>
    <w:rsid w:val="740A2281"/>
    <w:rsid w:val="74476ED4"/>
    <w:rsid w:val="74C0081A"/>
    <w:rsid w:val="755769FF"/>
    <w:rsid w:val="756A7665"/>
    <w:rsid w:val="75A82D16"/>
    <w:rsid w:val="75F36B62"/>
    <w:rsid w:val="767C642B"/>
    <w:rsid w:val="77A2080C"/>
    <w:rsid w:val="78CE389E"/>
    <w:rsid w:val="79200A8F"/>
    <w:rsid w:val="797529B7"/>
    <w:rsid w:val="7A483D61"/>
    <w:rsid w:val="7A484CF8"/>
    <w:rsid w:val="7B092A79"/>
    <w:rsid w:val="7C401B7B"/>
    <w:rsid w:val="7DA97046"/>
    <w:rsid w:val="7DAB5263"/>
    <w:rsid w:val="7E6C28BE"/>
    <w:rsid w:val="7EF65F65"/>
    <w:rsid w:val="7F424D1C"/>
    <w:rsid w:val="7F9469FE"/>
    <w:rsid w:val="7FA52C97"/>
    <w:rsid w:val="7FE6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1018</Words>
  <Characters>1170</Characters>
  <Lines>0</Lines>
  <Paragraphs>0</Paragraphs>
  <TotalTime>273</TotalTime>
  <ScaleCrop>false</ScaleCrop>
  <LinksUpToDate>false</LinksUpToDate>
  <CharactersWithSpaces>1264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2021-12-23T05:09:00Z</dcterms:created>
  <dc:creator>Administrator</dc:creator>
  <cp:lastModifiedBy></cp:lastModifiedBy>
  <cp:lastPrinted>2023-11-14T06:15:00Z</cp:lastPrinted>
  <dcterms:modified xsi:type="dcterms:W3CDTF">2024-09-23T06:30:12Z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B8C1F57DA1594ED69BFA8B145E7215CF_13</vt:lpwstr>
  </property>
</Properties>
</file>